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068" w:rsidRPr="00E01A3F" w:rsidRDefault="00AE1068" w:rsidP="00AE1068">
      <w:pPr>
        <w:ind w:left="5670"/>
        <w:rPr>
          <w:sz w:val="28"/>
          <w:szCs w:val="28"/>
          <w:lang w:val="uk-UA"/>
        </w:rPr>
      </w:pPr>
      <w:r w:rsidRPr="00E01A3F">
        <w:rPr>
          <w:sz w:val="28"/>
          <w:szCs w:val="28"/>
          <w:lang w:val="uk-UA"/>
        </w:rPr>
        <w:t xml:space="preserve">Додаток </w:t>
      </w:r>
      <w:bookmarkStart w:id="0" w:name="_GoBack"/>
      <w:bookmarkEnd w:id="0"/>
      <w:r w:rsidR="00312186">
        <w:rPr>
          <w:sz w:val="28"/>
          <w:szCs w:val="28"/>
          <w:lang w:val="uk-UA"/>
        </w:rPr>
        <w:t>4</w:t>
      </w:r>
    </w:p>
    <w:p w:rsidR="00AE1068" w:rsidRPr="00E01A3F" w:rsidRDefault="00AE1068" w:rsidP="00AE1068">
      <w:pPr>
        <w:ind w:left="5670"/>
        <w:rPr>
          <w:sz w:val="28"/>
          <w:szCs w:val="28"/>
          <w:lang w:val="uk-UA"/>
        </w:rPr>
      </w:pPr>
      <w:r w:rsidRPr="00E01A3F">
        <w:rPr>
          <w:sz w:val="28"/>
          <w:szCs w:val="28"/>
          <w:lang w:val="uk-UA"/>
        </w:rPr>
        <w:t>ЗАТВЕРДЖЕНО</w:t>
      </w:r>
    </w:p>
    <w:p w:rsidR="00AE1068" w:rsidRPr="00AE1068" w:rsidRDefault="00AE1068" w:rsidP="00AE1068">
      <w:pPr>
        <w:ind w:left="5670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рішення </w:t>
      </w:r>
      <w:r w:rsidR="000A1BE1">
        <w:rPr>
          <w:sz w:val="28"/>
          <w:szCs w:val="28"/>
          <w:lang w:val="uk-UA"/>
        </w:rPr>
        <w:t xml:space="preserve">виконавчого комітету </w:t>
      </w:r>
      <w:r w:rsidRPr="00AE1068">
        <w:rPr>
          <w:sz w:val="28"/>
          <w:szCs w:val="28"/>
          <w:lang w:val="uk-UA"/>
        </w:rPr>
        <w:t xml:space="preserve">Городоцькоїміської ради </w:t>
      </w:r>
    </w:p>
    <w:p w:rsidR="00AE1068" w:rsidRPr="00AE1068" w:rsidRDefault="00E01A3F" w:rsidP="00AE1068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_____ від «___»________2023</w:t>
      </w:r>
      <w:r w:rsidR="00AE1068" w:rsidRPr="00AE1068">
        <w:rPr>
          <w:sz w:val="28"/>
          <w:szCs w:val="28"/>
          <w:lang w:val="uk-UA"/>
        </w:rPr>
        <w:t xml:space="preserve"> року</w:t>
      </w:r>
    </w:p>
    <w:p w:rsidR="00AE1068" w:rsidRPr="00AE1068" w:rsidRDefault="00AE1068" w:rsidP="00AE1068">
      <w:pPr>
        <w:ind w:right="963"/>
        <w:rPr>
          <w:b/>
          <w:sz w:val="28"/>
          <w:szCs w:val="28"/>
          <w:lang w:val="uk-UA"/>
        </w:rPr>
      </w:pPr>
    </w:p>
    <w:p w:rsidR="00AE1068" w:rsidRPr="00AE1068" w:rsidRDefault="00AE1068" w:rsidP="00182C0B">
      <w:pPr>
        <w:ind w:left="1134" w:right="963"/>
        <w:jc w:val="center"/>
        <w:rPr>
          <w:b/>
          <w:sz w:val="28"/>
          <w:szCs w:val="28"/>
          <w:lang w:val="uk-UA"/>
        </w:rPr>
      </w:pPr>
      <w:r w:rsidRPr="00AE1068">
        <w:rPr>
          <w:b/>
          <w:sz w:val="28"/>
          <w:szCs w:val="28"/>
          <w:lang w:val="uk-UA"/>
        </w:rPr>
        <w:t>Посадова інструкція</w:t>
      </w:r>
    </w:p>
    <w:p w:rsidR="00AE1068" w:rsidRPr="00AE1068" w:rsidRDefault="00570AB7" w:rsidP="00AE106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провідного</w:t>
      </w:r>
      <w:r w:rsidR="00AE1068" w:rsidRPr="00AE1068">
        <w:rPr>
          <w:b/>
          <w:sz w:val="28"/>
          <w:szCs w:val="28"/>
          <w:lang w:val="uk-UA"/>
        </w:rPr>
        <w:t xml:space="preserve"> спеціаліста</w:t>
      </w:r>
    </w:p>
    <w:p w:rsidR="00AE1068" w:rsidRPr="00AE1068" w:rsidRDefault="00C51E20" w:rsidP="00C51E20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служби </w:t>
      </w:r>
      <w:r w:rsidR="00AE1068" w:rsidRPr="00AE1068">
        <w:rPr>
          <w:b/>
          <w:sz w:val="28"/>
          <w:szCs w:val="28"/>
          <w:lang w:val="uk-UA"/>
        </w:rPr>
        <w:t xml:space="preserve"> у справах </w:t>
      </w:r>
      <w:r>
        <w:rPr>
          <w:b/>
          <w:sz w:val="28"/>
          <w:szCs w:val="28"/>
          <w:lang w:val="uk-UA"/>
        </w:rPr>
        <w:t xml:space="preserve">дітей </w:t>
      </w:r>
      <w:r w:rsidR="00AE1068" w:rsidRPr="00AE1068">
        <w:rPr>
          <w:b/>
          <w:sz w:val="28"/>
          <w:szCs w:val="28"/>
          <w:lang w:val="uk-UA"/>
        </w:rPr>
        <w:t>Городоцької міської ради</w:t>
      </w:r>
    </w:p>
    <w:p w:rsidR="00AE1068" w:rsidRPr="00AE1068" w:rsidRDefault="00AE1068" w:rsidP="00AE106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</w:p>
    <w:p w:rsidR="00AE1068" w:rsidRPr="00F10438" w:rsidRDefault="00AE1068" w:rsidP="00F10438">
      <w:pPr>
        <w:pStyle w:val="a4"/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 w:rsidRPr="00F10438">
        <w:rPr>
          <w:b/>
          <w:sz w:val="28"/>
          <w:szCs w:val="28"/>
          <w:lang w:val="uk-UA"/>
        </w:rPr>
        <w:t>Загальна частина</w:t>
      </w:r>
    </w:p>
    <w:p w:rsidR="00F10438" w:rsidRPr="00F10438" w:rsidRDefault="00F10438" w:rsidP="00F10438">
      <w:pPr>
        <w:pStyle w:val="a4"/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lang w:val="uk-UA"/>
        </w:rPr>
      </w:pPr>
    </w:p>
    <w:p w:rsidR="00AE1068" w:rsidRPr="00AE1068" w:rsidRDefault="00C51E20" w:rsidP="00AE106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70AB7">
        <w:rPr>
          <w:sz w:val="28"/>
          <w:szCs w:val="28"/>
          <w:lang w:val="uk-UA"/>
        </w:rPr>
        <w:t>Провідний</w:t>
      </w:r>
      <w:r>
        <w:rPr>
          <w:sz w:val="28"/>
          <w:szCs w:val="28"/>
          <w:lang w:val="uk-UA"/>
        </w:rPr>
        <w:t xml:space="preserve"> спеціаліст служби</w:t>
      </w:r>
      <w:r w:rsidR="00AE1068" w:rsidRPr="00AE1068">
        <w:rPr>
          <w:sz w:val="28"/>
          <w:szCs w:val="28"/>
          <w:lang w:val="uk-UA"/>
        </w:rPr>
        <w:t xml:space="preserve"> у справах </w:t>
      </w:r>
      <w:r w:rsidR="00BD23F4">
        <w:rPr>
          <w:sz w:val="28"/>
          <w:szCs w:val="28"/>
          <w:lang w:val="uk-UA"/>
        </w:rPr>
        <w:t xml:space="preserve">дітей </w:t>
      </w:r>
      <w:r w:rsidR="00AE1068" w:rsidRPr="00AE1068">
        <w:rPr>
          <w:sz w:val="28"/>
          <w:szCs w:val="28"/>
          <w:lang w:val="uk-UA"/>
        </w:rPr>
        <w:t xml:space="preserve"> призначається на посаду та звільняється з посади міським головою відповідно до законодавства про органи місцевого самоврядування в Україні. Особа, яка призначається на посаду </w:t>
      </w:r>
      <w:r w:rsidR="00570AB7">
        <w:rPr>
          <w:sz w:val="28"/>
          <w:szCs w:val="28"/>
          <w:lang w:val="uk-UA"/>
        </w:rPr>
        <w:t>провідного</w:t>
      </w:r>
      <w:r w:rsidR="00AE1068" w:rsidRPr="00AE1068">
        <w:rPr>
          <w:sz w:val="28"/>
          <w:szCs w:val="28"/>
          <w:lang w:val="uk-UA"/>
        </w:rPr>
        <w:t xml:space="preserve"> спеціаліста повинна мати вищу освіту (не нижче бакалавра), без вимог до стажу роботи, вільне володіння державною мовою.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2.Для здійснення своїх повноважень повинен </w:t>
      </w:r>
      <w:r w:rsidR="00BD23F4">
        <w:rPr>
          <w:sz w:val="28"/>
          <w:szCs w:val="28"/>
          <w:lang w:val="uk-UA"/>
        </w:rPr>
        <w:t>знати т</w:t>
      </w:r>
      <w:r w:rsidRPr="00AE1068">
        <w:rPr>
          <w:sz w:val="28"/>
          <w:szCs w:val="28"/>
          <w:lang w:val="uk-UA"/>
        </w:rPr>
        <w:t>а</w:t>
      </w:r>
      <w:r w:rsidR="00E01A3F">
        <w:rPr>
          <w:sz w:val="28"/>
          <w:szCs w:val="28"/>
          <w:lang w:val="uk-UA"/>
        </w:rPr>
        <w:t xml:space="preserve"> </w:t>
      </w:r>
      <w:r w:rsidRPr="00AE1068">
        <w:rPr>
          <w:sz w:val="28"/>
          <w:szCs w:val="28"/>
          <w:lang w:val="uk-UA"/>
        </w:rPr>
        <w:t xml:space="preserve">керуватися Конституцією України; актами законодавства, нормативними документами, що стосуються служби в органах місцевого самоврядування України; Указами Президента України, постановами та розпорядженнями Верховної Ради України, Кабінету Міністрів України, органів виконавчої влади вищого рівня, прийнятими у межах їх повноважень, що регулюють розвиток відповідних сфер </w:t>
      </w:r>
      <w:r w:rsidR="00570AB7">
        <w:rPr>
          <w:sz w:val="28"/>
          <w:szCs w:val="28"/>
          <w:lang w:val="uk-UA"/>
        </w:rPr>
        <w:t>служби</w:t>
      </w:r>
      <w:r w:rsidRPr="00AE1068">
        <w:rPr>
          <w:sz w:val="28"/>
          <w:szCs w:val="28"/>
          <w:lang w:val="uk-UA"/>
        </w:rPr>
        <w:t>; практикою застосування чинного законодавства.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3.У роботі підпорядковується </w:t>
      </w:r>
      <w:r w:rsidR="00570AB7">
        <w:rPr>
          <w:sz w:val="28"/>
          <w:szCs w:val="28"/>
          <w:lang w:val="uk-UA"/>
        </w:rPr>
        <w:t>начальнику</w:t>
      </w:r>
      <w:r w:rsidR="00F10438">
        <w:rPr>
          <w:sz w:val="28"/>
          <w:szCs w:val="28"/>
          <w:lang w:val="uk-UA"/>
        </w:rPr>
        <w:t xml:space="preserve"> Служби</w:t>
      </w:r>
      <w:r w:rsidRPr="00AE1068">
        <w:rPr>
          <w:sz w:val="28"/>
          <w:szCs w:val="28"/>
          <w:lang w:val="uk-UA"/>
        </w:rPr>
        <w:t>.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4.</w:t>
      </w:r>
      <w:r w:rsidR="00570AB7">
        <w:rPr>
          <w:sz w:val="28"/>
          <w:szCs w:val="28"/>
          <w:lang w:val="uk-UA"/>
        </w:rPr>
        <w:t xml:space="preserve">Провідний </w:t>
      </w:r>
      <w:r w:rsidRPr="00AE1068">
        <w:rPr>
          <w:sz w:val="28"/>
          <w:szCs w:val="28"/>
          <w:lang w:val="uk-UA"/>
        </w:rPr>
        <w:t>спеціаліст у своїй роботі керується: Цивільним кодексом України, Сімейним кодексом України, Цивільним Процесуальним кодексом України, законами України «Про органи і служби у справах дітей та спеціальні установи для дітей», «Про органи місцевого самоврядування», «Про попередження насильств</w:t>
      </w:r>
      <w:r w:rsidR="00BD23F4">
        <w:rPr>
          <w:sz w:val="28"/>
          <w:szCs w:val="28"/>
          <w:lang w:val="uk-UA"/>
        </w:rPr>
        <w:t xml:space="preserve">а в сім’ї», Положення про службу </w:t>
      </w:r>
      <w:r w:rsidRPr="00AE1068">
        <w:rPr>
          <w:sz w:val="28"/>
          <w:szCs w:val="28"/>
          <w:lang w:val="uk-UA"/>
        </w:rPr>
        <w:t xml:space="preserve"> у справах діте</w:t>
      </w:r>
      <w:r w:rsidR="00BD23F4">
        <w:rPr>
          <w:sz w:val="28"/>
          <w:szCs w:val="28"/>
          <w:lang w:val="uk-UA"/>
        </w:rPr>
        <w:t xml:space="preserve">й </w:t>
      </w:r>
      <w:r w:rsidRPr="00AE1068">
        <w:rPr>
          <w:sz w:val="28"/>
          <w:szCs w:val="28"/>
          <w:lang w:val="uk-UA"/>
        </w:rPr>
        <w:t xml:space="preserve"> та Посадовою інструкцією.</w:t>
      </w:r>
    </w:p>
    <w:p w:rsidR="00AE1068" w:rsidRPr="00AE1068" w:rsidRDefault="00AE1068" w:rsidP="00AE1068">
      <w:pPr>
        <w:jc w:val="center"/>
        <w:rPr>
          <w:b/>
          <w:sz w:val="28"/>
          <w:szCs w:val="28"/>
          <w:lang w:val="uk-UA"/>
        </w:rPr>
      </w:pPr>
    </w:p>
    <w:p w:rsidR="00AE1068" w:rsidRPr="00AE1068" w:rsidRDefault="00AE1068" w:rsidP="00AE1068">
      <w:pPr>
        <w:jc w:val="both"/>
        <w:rPr>
          <w:b/>
          <w:sz w:val="28"/>
          <w:szCs w:val="28"/>
          <w:lang w:val="uk-UA"/>
        </w:rPr>
      </w:pPr>
      <w:r w:rsidRPr="00AE1068">
        <w:rPr>
          <w:b/>
          <w:sz w:val="28"/>
          <w:szCs w:val="28"/>
          <w:lang w:val="uk-UA"/>
        </w:rPr>
        <w:t xml:space="preserve">                                        2. Завдання та обов’язки </w:t>
      </w:r>
    </w:p>
    <w:p w:rsidR="00AE1068" w:rsidRPr="00AE1068" w:rsidRDefault="00570AB7" w:rsidP="00AE10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Провідний</w:t>
      </w:r>
      <w:r w:rsidR="00B227F4">
        <w:rPr>
          <w:sz w:val="28"/>
          <w:szCs w:val="28"/>
          <w:lang w:val="uk-UA"/>
        </w:rPr>
        <w:t xml:space="preserve"> спеціаліст  служби</w:t>
      </w:r>
      <w:r w:rsidR="00AE1068" w:rsidRPr="00AE1068">
        <w:rPr>
          <w:sz w:val="28"/>
          <w:szCs w:val="28"/>
          <w:lang w:val="uk-UA"/>
        </w:rPr>
        <w:t xml:space="preserve"> забезпечує виконання повноважень, встановлених законодавством України у сфері соціально-правового захисту дітей, соціальної підтримки та надання соціальних послуг дітям, зокрема дітям-сиротам, дітям, позбавленим батьківського піклування та дітям, які опинилися у складних життєвих обставинах, тощо, а саме: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2.1. Захист конституційних прав та законних інтересів дітей, в тому числі дітей-сиріт та дітей, позбавлених батьківського піклування, дітей, що опинились в складних життєвих обставинах;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2.2. Запобігання дитячій бездоглядності та безпритульності;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2.3. Підтримку та надання соціальних послуг сім’ям, які перебувають у складних життєвих обставинах, дітям-сиротам та дітям, позбавленим батьківського піклування;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lastRenderedPageBreak/>
        <w:t>2.4. Здійснення функції з питань опіки та піклування щодо дітей та підлітків, контроль виконання опікунами, піклувальниками обов’язків щодо забезпечення прав підопічних; підготовка проектів розпорядчих документів з питань надання статусу дітям-сиротам та дітям, позбавлених батьківського піклування, з питань встановлення опіки та піклування над дітьми, вказаної категорії;</w:t>
      </w:r>
    </w:p>
    <w:p w:rsidR="00AE1068" w:rsidRPr="00AE1068" w:rsidRDefault="00B227F4" w:rsidP="00AE10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Здійснення з</w:t>
      </w:r>
      <w:r w:rsidR="00AE1068" w:rsidRPr="00AE1068">
        <w:rPr>
          <w:sz w:val="28"/>
          <w:szCs w:val="28"/>
          <w:lang w:val="uk-UA"/>
        </w:rPr>
        <w:t xml:space="preserve">бору документів щодо дітей-сиріт та дітей, позбавлених батьківського піклування, веде їх особові справи та державну статистику відповідно до діючого законодавства України; 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2.6. Ведення прийому громадян з питань соціально-правового захисту дітей – жителів </w:t>
      </w:r>
      <w:proofErr w:type="spellStart"/>
      <w:r w:rsidRPr="00AE1068">
        <w:rPr>
          <w:sz w:val="28"/>
          <w:szCs w:val="28"/>
          <w:lang w:val="uk-UA"/>
        </w:rPr>
        <w:t>Городоцької</w:t>
      </w:r>
      <w:proofErr w:type="spellEnd"/>
      <w:r w:rsidRPr="00AE1068">
        <w:rPr>
          <w:sz w:val="28"/>
          <w:szCs w:val="28"/>
          <w:lang w:val="uk-UA"/>
        </w:rPr>
        <w:t xml:space="preserve"> </w:t>
      </w:r>
      <w:r w:rsidR="00E01A3F">
        <w:rPr>
          <w:sz w:val="28"/>
          <w:szCs w:val="28"/>
          <w:lang w:val="uk-UA"/>
        </w:rPr>
        <w:t>територіальної громади</w:t>
      </w:r>
      <w:r w:rsidRPr="00AE1068">
        <w:rPr>
          <w:sz w:val="28"/>
          <w:szCs w:val="28"/>
          <w:lang w:val="uk-UA"/>
        </w:rPr>
        <w:t>, у т.ч. дітей-сиріт та дітей, позбавлених батьківського піклування, дітей, які опинились в складних життєвих обставинах, розглядає заяви, скарги громадян в межах своїх повноважень.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2.7. Забезпечення дотримання захисту особистих, майнових та житлових прав дітей; 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2.8. Організація розроблення і здійснення на відповідній території заходів, спрямованих на соціально-правовий захист дітей, профілактики негативних проявів серед них, запобіганню дитячій бездоглядності, безпритульності та правопорушенням серед дітей;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2.9. Забезпечення додержання вимог законодавства щодо встановлення опіки і піклування над дітьми-сиротами та дітьми, позбавленими батьківського піклування, їх усиновлення, застосування інших передбачених законодавством форм влаштування дітей;</w:t>
      </w:r>
    </w:p>
    <w:p w:rsidR="00AE1068" w:rsidRPr="00AE1068" w:rsidRDefault="00B227F4" w:rsidP="00AE10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2.10. Здійснення контролю</w:t>
      </w:r>
      <w:r w:rsidR="00AE1068" w:rsidRPr="00AE1068">
        <w:rPr>
          <w:sz w:val="28"/>
          <w:szCs w:val="28"/>
          <w:lang w:val="uk-UA"/>
        </w:rPr>
        <w:t xml:space="preserve"> за умовами утримання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незалежно від форми власності, у сім`ях в тому числі </w:t>
      </w:r>
      <w:proofErr w:type="spellStart"/>
      <w:r w:rsidR="00AE1068" w:rsidRPr="00AE1068">
        <w:rPr>
          <w:sz w:val="28"/>
          <w:szCs w:val="28"/>
          <w:lang w:val="uk-UA"/>
        </w:rPr>
        <w:t>усиновлювачів</w:t>
      </w:r>
      <w:proofErr w:type="spellEnd"/>
      <w:r w:rsidR="00AE1068" w:rsidRPr="00AE1068">
        <w:rPr>
          <w:sz w:val="28"/>
          <w:szCs w:val="28"/>
          <w:lang w:val="uk-UA"/>
        </w:rPr>
        <w:t>, опікунів, піклувальників, прийомних сім`ях, дитячих будинках сімейного типу;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2.11. Організація разом з іншими </w:t>
      </w:r>
      <w:r w:rsidR="00E01A3F">
        <w:rPr>
          <w:sz w:val="28"/>
          <w:szCs w:val="28"/>
          <w:lang w:val="uk-UA"/>
        </w:rPr>
        <w:t>виконавчими органами</w:t>
      </w:r>
      <w:r w:rsidRPr="00AE1068">
        <w:rPr>
          <w:sz w:val="28"/>
          <w:szCs w:val="28"/>
          <w:lang w:val="uk-UA"/>
        </w:rPr>
        <w:t xml:space="preserve"> </w:t>
      </w:r>
      <w:proofErr w:type="spellStart"/>
      <w:r w:rsidR="00B227F4">
        <w:rPr>
          <w:sz w:val="28"/>
          <w:szCs w:val="28"/>
          <w:lang w:val="uk-UA"/>
        </w:rPr>
        <w:t>Городоцької</w:t>
      </w:r>
      <w:proofErr w:type="spellEnd"/>
      <w:r w:rsidR="00B227F4">
        <w:rPr>
          <w:sz w:val="28"/>
          <w:szCs w:val="28"/>
          <w:lang w:val="uk-UA"/>
        </w:rPr>
        <w:t xml:space="preserve"> міської ради, юве</w:t>
      </w:r>
      <w:r w:rsidRPr="00AE1068">
        <w:rPr>
          <w:sz w:val="28"/>
          <w:szCs w:val="28"/>
          <w:lang w:val="uk-UA"/>
        </w:rPr>
        <w:t xml:space="preserve">нальної превенції заходів щодо захисту прав та інтересів дітей, виявлення причин, що зумовлюють дитячу бездоглядність, запобігання правопорушень серед них; 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2.12. Забезпечення ведення, в межах компетенції, державної статистики щодо дітей.</w:t>
      </w:r>
    </w:p>
    <w:p w:rsidR="00AE1068" w:rsidRPr="00AE1068" w:rsidRDefault="00AE1068" w:rsidP="00AE1068">
      <w:pPr>
        <w:jc w:val="center"/>
        <w:rPr>
          <w:b/>
          <w:color w:val="000000"/>
          <w:sz w:val="28"/>
          <w:szCs w:val="28"/>
          <w:lang w:val="uk-UA" w:eastAsia="uk-UA"/>
        </w:rPr>
      </w:pPr>
    </w:p>
    <w:p w:rsidR="00AE1068" w:rsidRPr="00AE1068" w:rsidRDefault="00AE1068" w:rsidP="00AE1068">
      <w:pPr>
        <w:jc w:val="center"/>
        <w:rPr>
          <w:b/>
          <w:color w:val="000000"/>
          <w:sz w:val="28"/>
          <w:szCs w:val="28"/>
          <w:lang w:val="uk-UA" w:eastAsia="uk-UA"/>
        </w:rPr>
      </w:pPr>
      <w:r w:rsidRPr="00AE1068">
        <w:rPr>
          <w:b/>
          <w:color w:val="000000"/>
          <w:sz w:val="28"/>
          <w:szCs w:val="28"/>
          <w:lang w:val="uk-UA" w:eastAsia="uk-UA"/>
        </w:rPr>
        <w:t>3. Права</w:t>
      </w:r>
    </w:p>
    <w:p w:rsidR="00AE1068" w:rsidRPr="00AE1068" w:rsidRDefault="00AE1068" w:rsidP="00AE1068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1068">
        <w:rPr>
          <w:color w:val="000000"/>
          <w:sz w:val="28"/>
          <w:szCs w:val="28"/>
          <w:lang w:val="uk-UA" w:eastAsia="uk-UA"/>
        </w:rPr>
        <w:t>3.1. Отримувати в установленому порядку від імені структурних підрозділів міської ради, підприємств, установ, організацій усіх форм власності інформацію, документи та інші матеріали з питань, що належать до його компетенції;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color w:val="000000"/>
          <w:sz w:val="28"/>
          <w:szCs w:val="28"/>
          <w:lang w:val="uk-UA" w:eastAsia="uk-UA"/>
        </w:rPr>
        <w:t>3.2. З</w:t>
      </w:r>
      <w:r w:rsidRPr="00AE1068">
        <w:rPr>
          <w:sz w:val="28"/>
          <w:szCs w:val="28"/>
          <w:lang w:val="uk-UA"/>
        </w:rPr>
        <w:t>апрошувати для бесіди неповнолітніх дітей, їхніх батьків, опікунів, піклувальників, посадових осіб з метою з’ясування причин, які призвели до порушення прав дітей-сиріт та дітей, позбавлених батьківського піклування, дітей, що опинились в складних життєвих обставинах і вживати заходів до усунення таких причин;</w:t>
      </w:r>
    </w:p>
    <w:p w:rsidR="00AE1068" w:rsidRPr="00AE1068" w:rsidRDefault="00AE1068" w:rsidP="00AE1068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1068">
        <w:rPr>
          <w:sz w:val="28"/>
          <w:szCs w:val="28"/>
          <w:lang w:val="uk-UA"/>
        </w:rPr>
        <w:lastRenderedPageBreak/>
        <w:t xml:space="preserve">3.3. Має право </w:t>
      </w:r>
      <w:r w:rsidRPr="00AE1068">
        <w:rPr>
          <w:color w:val="000000"/>
          <w:sz w:val="28"/>
          <w:szCs w:val="28"/>
          <w:lang w:val="uk-UA" w:eastAsia="uk-UA"/>
        </w:rPr>
        <w:t>здійснювати контроль за умовами виховання, утримання і розвитку дитини, над якою встановлено опіку, піклування;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color w:val="000000"/>
          <w:sz w:val="28"/>
          <w:szCs w:val="28"/>
          <w:lang w:val="uk-UA" w:eastAsia="uk-UA"/>
        </w:rPr>
        <w:t>3.4. Вносити пропозиції щ</w:t>
      </w:r>
      <w:r w:rsidR="00352DCA">
        <w:rPr>
          <w:color w:val="000000"/>
          <w:sz w:val="28"/>
          <w:szCs w:val="28"/>
          <w:lang w:val="uk-UA" w:eastAsia="uk-UA"/>
        </w:rPr>
        <w:t>одо вдосконалення роботи служби</w:t>
      </w:r>
      <w:r w:rsidRPr="00AE1068">
        <w:rPr>
          <w:color w:val="000000"/>
          <w:sz w:val="28"/>
          <w:szCs w:val="28"/>
          <w:lang w:val="uk-UA" w:eastAsia="uk-UA"/>
        </w:rPr>
        <w:t>.</w:t>
      </w:r>
    </w:p>
    <w:p w:rsidR="00AE1068" w:rsidRPr="00AE1068" w:rsidRDefault="00AE1068" w:rsidP="00AE1068">
      <w:pPr>
        <w:ind w:firstLine="930"/>
        <w:jc w:val="both"/>
        <w:rPr>
          <w:sz w:val="28"/>
          <w:szCs w:val="28"/>
          <w:lang w:val="uk-UA"/>
        </w:rPr>
      </w:pPr>
    </w:p>
    <w:p w:rsidR="00AE1068" w:rsidRPr="00AE1068" w:rsidRDefault="00AE1068" w:rsidP="00AE1068">
      <w:pPr>
        <w:jc w:val="center"/>
        <w:rPr>
          <w:b/>
          <w:sz w:val="28"/>
          <w:szCs w:val="28"/>
          <w:lang w:val="uk-UA"/>
        </w:rPr>
      </w:pPr>
      <w:r w:rsidRPr="00AE1068">
        <w:rPr>
          <w:b/>
          <w:sz w:val="28"/>
          <w:szCs w:val="28"/>
          <w:lang w:val="uk-UA"/>
        </w:rPr>
        <w:t>4. Відповідальність</w:t>
      </w:r>
    </w:p>
    <w:p w:rsidR="00AE1068" w:rsidRPr="00AE1068" w:rsidRDefault="00AE1068" w:rsidP="00AE106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Несе персональну відповідальність за:</w:t>
      </w:r>
    </w:p>
    <w:p w:rsidR="00AE1068" w:rsidRPr="00AE1068" w:rsidRDefault="00AE1068" w:rsidP="00AE106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- неякісне або несвоєчасне виконання посадових завдань та обов’язків, бездіяльність або невикористання наданих йому прав.</w:t>
      </w:r>
    </w:p>
    <w:p w:rsidR="00AE1068" w:rsidRPr="00AE1068" w:rsidRDefault="00AE1068" w:rsidP="00AE106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- недотриманням трудової дисципліни;</w:t>
      </w:r>
    </w:p>
    <w:p w:rsidR="00AE1068" w:rsidRPr="00AE1068" w:rsidRDefault="00AE1068" w:rsidP="00AE106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- порушення норми етики поведінки службової особи.</w:t>
      </w:r>
    </w:p>
    <w:p w:rsidR="00AE1068" w:rsidRPr="00AE1068" w:rsidRDefault="00AE1068" w:rsidP="00AE1068">
      <w:pPr>
        <w:ind w:firstLine="567"/>
        <w:jc w:val="both"/>
        <w:rPr>
          <w:sz w:val="28"/>
          <w:szCs w:val="28"/>
          <w:lang w:val="uk-UA"/>
        </w:rPr>
      </w:pPr>
    </w:p>
    <w:p w:rsidR="00AE1068" w:rsidRPr="00AE1068" w:rsidRDefault="00AE1068" w:rsidP="00AE1068">
      <w:pPr>
        <w:jc w:val="both"/>
        <w:rPr>
          <w:b/>
          <w:bCs/>
          <w:sz w:val="28"/>
          <w:szCs w:val="28"/>
          <w:lang w:val="uk-UA"/>
        </w:rPr>
      </w:pPr>
    </w:p>
    <w:p w:rsidR="00AE1068" w:rsidRPr="00AE1068" w:rsidRDefault="00AE1068" w:rsidP="00AE1068">
      <w:pPr>
        <w:jc w:val="both"/>
        <w:rPr>
          <w:b/>
          <w:bCs/>
          <w:sz w:val="28"/>
          <w:szCs w:val="28"/>
          <w:lang w:val="uk-UA"/>
        </w:rPr>
      </w:pPr>
    </w:p>
    <w:p w:rsidR="00AE1068" w:rsidRDefault="00E01A3F" w:rsidP="00352DCA">
      <w:pPr>
        <w:rPr>
          <w:rStyle w:val="a3"/>
          <w:sz w:val="28"/>
          <w:szCs w:val="28"/>
          <w:bdr w:val="none" w:sz="0" w:space="0" w:color="auto" w:frame="1"/>
          <w:lang w:val="uk-UA"/>
        </w:rPr>
      </w:pPr>
      <w:r>
        <w:rPr>
          <w:rStyle w:val="a3"/>
          <w:sz w:val="28"/>
          <w:szCs w:val="28"/>
          <w:bdr w:val="none" w:sz="0" w:space="0" w:color="auto" w:frame="1"/>
          <w:lang w:val="uk-UA"/>
        </w:rPr>
        <w:t>Начальник</w:t>
      </w:r>
      <w:r w:rsidR="00352DCA">
        <w:rPr>
          <w:rStyle w:val="a3"/>
          <w:sz w:val="28"/>
          <w:szCs w:val="28"/>
          <w:bdr w:val="none" w:sz="0" w:space="0" w:color="auto" w:frame="1"/>
          <w:lang w:val="uk-UA"/>
        </w:rPr>
        <w:t xml:space="preserve"> служби</w:t>
      </w:r>
      <w:r w:rsidR="00AE1068" w:rsidRPr="00AE1068">
        <w:rPr>
          <w:rStyle w:val="a3"/>
          <w:sz w:val="28"/>
          <w:szCs w:val="28"/>
          <w:bdr w:val="none" w:sz="0" w:space="0" w:color="auto" w:frame="1"/>
          <w:lang w:val="uk-UA"/>
        </w:rPr>
        <w:t xml:space="preserve"> у справах дітей                 </w:t>
      </w:r>
      <w:r>
        <w:rPr>
          <w:rStyle w:val="a3"/>
          <w:sz w:val="28"/>
          <w:szCs w:val="28"/>
          <w:bdr w:val="none" w:sz="0" w:space="0" w:color="auto" w:frame="1"/>
          <w:lang w:val="uk-UA"/>
        </w:rPr>
        <w:t xml:space="preserve">                      </w:t>
      </w:r>
      <w:r w:rsidR="00AE1068" w:rsidRPr="00AE1068">
        <w:rPr>
          <w:rStyle w:val="a3"/>
          <w:sz w:val="28"/>
          <w:szCs w:val="28"/>
          <w:bdr w:val="none" w:sz="0" w:space="0" w:color="auto" w:frame="1"/>
          <w:lang w:val="uk-UA"/>
        </w:rPr>
        <w:t>В.</w:t>
      </w:r>
      <w:proofErr w:type="spellStart"/>
      <w:r w:rsidR="00AE1068" w:rsidRPr="00AE1068">
        <w:rPr>
          <w:rStyle w:val="a3"/>
          <w:sz w:val="28"/>
          <w:szCs w:val="28"/>
          <w:bdr w:val="none" w:sz="0" w:space="0" w:color="auto" w:frame="1"/>
          <w:lang w:val="uk-UA"/>
        </w:rPr>
        <w:t>Містюкова</w:t>
      </w:r>
      <w:proofErr w:type="spellEnd"/>
    </w:p>
    <w:p w:rsidR="00AE1068" w:rsidRDefault="00AE1068" w:rsidP="00AE1068">
      <w:pPr>
        <w:jc w:val="both"/>
        <w:rPr>
          <w:sz w:val="28"/>
          <w:szCs w:val="28"/>
          <w:lang w:val="uk-UA"/>
        </w:rPr>
      </w:pPr>
    </w:p>
    <w:p w:rsidR="00AE1068" w:rsidRPr="00AE1068" w:rsidRDefault="00AE1068" w:rsidP="00AE10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посадовою інструкцією ознайомлена_______________________________</w:t>
      </w:r>
    </w:p>
    <w:p w:rsidR="0032718F" w:rsidRPr="00AE1068" w:rsidRDefault="0032718F">
      <w:pPr>
        <w:rPr>
          <w:sz w:val="28"/>
          <w:szCs w:val="28"/>
          <w:lang w:val="uk-UA"/>
        </w:rPr>
      </w:pPr>
    </w:p>
    <w:sectPr w:rsidR="0032718F" w:rsidRPr="00AE1068" w:rsidSect="00956586">
      <w:pgSz w:w="11906" w:h="16838"/>
      <w:pgMar w:top="89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00087"/>
    <w:multiLevelType w:val="hybridMultilevel"/>
    <w:tmpl w:val="BB74EC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1068"/>
    <w:rsid w:val="000A1BE1"/>
    <w:rsid w:val="00182C0B"/>
    <w:rsid w:val="002C6C63"/>
    <w:rsid w:val="00312186"/>
    <w:rsid w:val="0032718F"/>
    <w:rsid w:val="00352DCA"/>
    <w:rsid w:val="003F1628"/>
    <w:rsid w:val="004A69BE"/>
    <w:rsid w:val="00570AB7"/>
    <w:rsid w:val="008E188E"/>
    <w:rsid w:val="00A12EF6"/>
    <w:rsid w:val="00A27C9E"/>
    <w:rsid w:val="00AE1068"/>
    <w:rsid w:val="00B227F4"/>
    <w:rsid w:val="00BD23F4"/>
    <w:rsid w:val="00C05D7A"/>
    <w:rsid w:val="00C51E20"/>
    <w:rsid w:val="00CD5C43"/>
    <w:rsid w:val="00CD7B3B"/>
    <w:rsid w:val="00E01A3F"/>
    <w:rsid w:val="00F10438"/>
    <w:rsid w:val="00F52428"/>
    <w:rsid w:val="00F57F38"/>
    <w:rsid w:val="00F92290"/>
    <w:rsid w:val="00FC4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E1068"/>
    <w:rPr>
      <w:b/>
      <w:bCs/>
    </w:rPr>
  </w:style>
  <w:style w:type="paragraph" w:styleId="a4">
    <w:name w:val="List Paragraph"/>
    <w:basedOn w:val="a"/>
    <w:uiPriority w:val="34"/>
    <w:qFormat/>
    <w:rsid w:val="00F104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Грецко</dc:creator>
  <cp:lastModifiedBy>Грецко</cp:lastModifiedBy>
  <cp:revision>4</cp:revision>
  <dcterms:created xsi:type="dcterms:W3CDTF">2023-03-17T12:14:00Z</dcterms:created>
  <dcterms:modified xsi:type="dcterms:W3CDTF">2023-03-17T12:14:00Z</dcterms:modified>
</cp:coreProperties>
</file>